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4" w:type="dxa"/>
        <w:tblLayout w:type="fixed"/>
        <w:tblLook w:val="01E0" w:firstRow="1" w:lastRow="1" w:firstColumn="1" w:lastColumn="1" w:noHBand="0" w:noVBand="0"/>
      </w:tblPr>
      <w:tblGrid>
        <w:gridCol w:w="9914"/>
      </w:tblGrid>
      <w:tr w:rsidR="009A0728" w14:paraId="63086C58" w14:textId="77777777">
        <w:trPr>
          <w:trHeight w:val="109"/>
        </w:trPr>
        <w:tc>
          <w:tcPr>
            <w:tcW w:w="9914" w:type="dxa"/>
          </w:tcPr>
          <w:p w14:paraId="6F1DBDD4" w14:textId="77777777" w:rsidR="009A0728" w:rsidRDefault="009A0728">
            <w:pPr>
              <w:pStyle w:val="NormaleWeb"/>
              <w:spacing w:after="0"/>
              <w:rPr>
                <w:rStyle w:val="Collegamentoipertestuale"/>
                <w:rFonts w:cs="Calibri"/>
                <w:bCs/>
                <w:color w:val="000000"/>
                <w:sz w:val="12"/>
                <w:szCs w:val="12"/>
                <w:u w:val="none"/>
              </w:rPr>
            </w:pPr>
          </w:p>
        </w:tc>
      </w:tr>
    </w:tbl>
    <w:p w14:paraId="55314F66" w14:textId="77777777" w:rsidR="009A0728" w:rsidRDefault="00000000">
      <w:pPr>
        <w:spacing w:after="0" w:line="240" w:lineRule="auto"/>
        <w:jc w:val="both"/>
        <w:rPr>
          <w:rFonts w:cs="Calibri"/>
          <w:lang w:val="en-US"/>
        </w:rPr>
      </w:pPr>
      <w:r>
        <w:rPr>
          <w:rFonts w:cs="Calibri"/>
          <w:color w:val="000000"/>
          <w:lang w:eastAsia="it-IT"/>
        </w:rPr>
        <w:t xml:space="preserve">   </w:t>
      </w:r>
    </w:p>
    <w:p w14:paraId="5FBFD751" w14:textId="77777777" w:rsidR="009A0728" w:rsidRDefault="009A0728">
      <w:pPr>
        <w:spacing w:after="0" w:line="240" w:lineRule="auto"/>
        <w:jc w:val="both"/>
        <w:rPr>
          <w:rFonts w:cs="Calibri"/>
          <w:lang w:val="en-US"/>
        </w:rPr>
      </w:pPr>
    </w:p>
    <w:p w14:paraId="5DB42168" w14:textId="77777777" w:rsidR="009A0728" w:rsidRDefault="00000000">
      <w:pPr>
        <w:pStyle w:val="Standard"/>
        <w:ind w:left="4248" w:firstLine="708"/>
        <w:jc w:val="right"/>
        <w:rPr>
          <w:rFonts w:hint="eastAsia"/>
          <w:b/>
        </w:rPr>
      </w:pPr>
      <w:r>
        <w:rPr>
          <w:rFonts w:ascii="Times New Roman" w:hAnsi="Times New Roman" w:cs="Times New Roman"/>
          <w:b/>
        </w:rPr>
        <w:t xml:space="preserve">Alla </w:t>
      </w:r>
      <w:r>
        <w:rPr>
          <w:rFonts w:ascii="Times New Roman" w:hAnsi="Times New Roman"/>
          <w:b/>
        </w:rPr>
        <w:t>U.O.C. Governo Liste d’Attesa</w:t>
      </w:r>
    </w:p>
    <w:p w14:paraId="62726A98" w14:textId="77777777" w:rsidR="009A0728" w:rsidRDefault="00000000">
      <w:pPr>
        <w:pStyle w:val="Standard"/>
        <w:ind w:left="4248"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Specialistica ambulatoriale - ALPI</w:t>
      </w:r>
    </w:p>
    <w:p w14:paraId="5A7044ED" w14:textId="77777777" w:rsidR="009A0728" w:rsidRDefault="009A0728">
      <w:pPr>
        <w:pStyle w:val="Standard"/>
        <w:jc w:val="both"/>
        <w:rPr>
          <w:rFonts w:ascii="Times New Roman" w:hAnsi="Times New Roman" w:cs="Times New Roman"/>
        </w:rPr>
      </w:pPr>
    </w:p>
    <w:p w14:paraId="20110DAB" w14:textId="77777777" w:rsidR="009A0728" w:rsidRDefault="009A0728">
      <w:pPr>
        <w:pStyle w:val="Standard"/>
        <w:jc w:val="both"/>
        <w:rPr>
          <w:rFonts w:ascii="Times New Roman" w:hAnsi="Times New Roman" w:cs="Times New Roman"/>
        </w:rPr>
      </w:pPr>
    </w:p>
    <w:p w14:paraId="49461D3B" w14:textId="77777777" w:rsidR="009A0728" w:rsidRDefault="00000000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Oggetto: </w:t>
      </w:r>
      <w:r>
        <w:rPr>
          <w:rFonts w:ascii="Times New Roman" w:hAnsi="Times New Roman" w:cs="Times New Roman"/>
          <w:b/>
        </w:rPr>
        <w:t>Richiesta di espletamento dell’attività libero professionale intramoenia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specialisti/e convenzionati/e interni/e</w:t>
      </w:r>
    </w:p>
    <w:p w14:paraId="21DC3E8C" w14:textId="77777777" w:rsidR="009A0728" w:rsidRDefault="009A0728">
      <w:pPr>
        <w:pStyle w:val="Standard"/>
        <w:jc w:val="both"/>
        <w:rPr>
          <w:rFonts w:ascii="Times New Roman" w:hAnsi="Times New Roman" w:cs="Times New Roman"/>
        </w:rPr>
      </w:pPr>
    </w:p>
    <w:p w14:paraId="195839BC" w14:textId="77777777" w:rsidR="009A0728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Dott./Prof. ______________________________________</w:t>
      </w:r>
      <w:proofErr w:type="gramStart"/>
      <w:r>
        <w:rPr>
          <w:rFonts w:ascii="Times New Roman" w:hAnsi="Times New Roman" w:cs="Times New Roman"/>
        </w:rPr>
        <w:t xml:space="preserve">_  </w:t>
      </w:r>
      <w:proofErr w:type="spellStart"/>
      <w:r>
        <w:rPr>
          <w:rFonts w:ascii="Times New Roman" w:hAnsi="Times New Roman" w:cs="Times New Roman"/>
        </w:rPr>
        <w:t>matr</w:t>
      </w:r>
      <w:proofErr w:type="spellEnd"/>
      <w:proofErr w:type="gramEnd"/>
      <w:r>
        <w:rPr>
          <w:rFonts w:ascii="Times New Roman" w:hAnsi="Times New Roman" w:cs="Times New Roman"/>
        </w:rPr>
        <w:t>. ___________</w:t>
      </w:r>
    </w:p>
    <w:p w14:paraId="68AB8F9A" w14:textId="77777777" w:rsidR="009A0728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cellulare_________________________mail____________________________________________</w:t>
      </w:r>
    </w:p>
    <w:p w14:paraId="18B0EA87" w14:textId="77777777" w:rsidR="009A0728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Titolare di incarico di attività specialistica ambulatoriale interna nella branca di ________________________________________________________________________________</w:t>
      </w:r>
    </w:p>
    <w:p w14:paraId="5621FFE1" w14:textId="77777777" w:rsidR="009A0728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i seguenti poliambulatori:</w:t>
      </w:r>
    </w:p>
    <w:p w14:paraId="71623579" w14:textId="77777777" w:rsidR="009A0728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 </w:t>
      </w:r>
      <w:proofErr w:type="spellStart"/>
      <w:r>
        <w:rPr>
          <w:rFonts w:ascii="Times New Roman" w:hAnsi="Times New Roman" w:cs="Times New Roman"/>
        </w:rPr>
        <w:t>Giorno______________________Orario</w:t>
      </w:r>
      <w:proofErr w:type="spellEnd"/>
      <w:r>
        <w:rPr>
          <w:rFonts w:ascii="Times New Roman" w:hAnsi="Times New Roman" w:cs="Times New Roman"/>
        </w:rPr>
        <w:t>_____________________</w:t>
      </w:r>
    </w:p>
    <w:p w14:paraId="5FAA61E2" w14:textId="77777777" w:rsidR="009A0728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 </w:t>
      </w:r>
      <w:proofErr w:type="spellStart"/>
      <w:r>
        <w:rPr>
          <w:rFonts w:ascii="Times New Roman" w:hAnsi="Times New Roman" w:cs="Times New Roman"/>
        </w:rPr>
        <w:t>Giorno______________________Orario</w:t>
      </w:r>
      <w:proofErr w:type="spellEnd"/>
      <w:r>
        <w:rPr>
          <w:rFonts w:ascii="Times New Roman" w:hAnsi="Times New Roman" w:cs="Times New Roman"/>
        </w:rPr>
        <w:t>_____________________</w:t>
      </w:r>
    </w:p>
    <w:p w14:paraId="267A0FEB" w14:textId="77777777" w:rsidR="009A0728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 </w:t>
      </w:r>
      <w:proofErr w:type="spellStart"/>
      <w:r>
        <w:rPr>
          <w:rFonts w:ascii="Times New Roman" w:hAnsi="Times New Roman" w:cs="Times New Roman"/>
        </w:rPr>
        <w:t>Giorno______________________Orario</w:t>
      </w:r>
      <w:proofErr w:type="spellEnd"/>
      <w:r>
        <w:rPr>
          <w:rFonts w:ascii="Times New Roman" w:hAnsi="Times New Roman" w:cs="Times New Roman"/>
        </w:rPr>
        <w:t>_____________________</w:t>
      </w:r>
    </w:p>
    <w:p w14:paraId="33C164AB" w14:textId="77777777" w:rsidR="009A0728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 di poter esercitare l’attività libero professionale intramoenia nella disciplina di: ________________________________________________________________________________</w:t>
      </w:r>
    </w:p>
    <w:tbl>
      <w:tblPr>
        <w:tblW w:w="9731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2218"/>
        <w:gridCol w:w="2410"/>
        <w:gridCol w:w="2692"/>
      </w:tblGrid>
      <w:tr w:rsidR="009A0728" w14:paraId="4412D07E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FB3BD" w14:textId="77777777" w:rsidR="009A0728" w:rsidRDefault="00000000">
            <w:pPr>
              <w:pStyle w:val="Contenutotabellauser"/>
              <w:jc w:val="center"/>
              <w:rPr>
                <w:color w:val="000000"/>
              </w:rPr>
            </w:pPr>
            <w:r>
              <w:rPr>
                <w:color w:val="000000"/>
              </w:rPr>
              <w:t>Tipologia prestazione ambulatoriale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F154E" w14:textId="77777777" w:rsidR="009A0728" w:rsidRDefault="00000000">
            <w:pPr>
              <w:pStyle w:val="Contenutotabellauser"/>
              <w:jc w:val="center"/>
              <w:rPr>
                <w:color w:val="000000"/>
              </w:rPr>
            </w:pPr>
            <w:r>
              <w:rPr>
                <w:color w:val="000000"/>
              </w:rPr>
              <w:t>Codice C.U.R.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11B4B" w14:textId="77777777" w:rsidR="009A0728" w:rsidRDefault="00000000">
            <w:pPr>
              <w:pStyle w:val="Contenutotabellauser"/>
              <w:jc w:val="center"/>
              <w:rPr>
                <w:color w:val="000000"/>
              </w:rPr>
            </w:pPr>
            <w:r>
              <w:rPr>
                <w:color w:val="000000"/>
              </w:rPr>
              <w:t>Tempo di esecuzione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CA71" w14:textId="77777777" w:rsidR="009A0728" w:rsidRDefault="00000000">
            <w:pPr>
              <w:pStyle w:val="Contenutotabellauser"/>
              <w:jc w:val="center"/>
              <w:rPr>
                <w:color w:val="000000"/>
              </w:rPr>
            </w:pPr>
            <w:r>
              <w:rPr>
                <w:color w:val="000000"/>
              </w:rPr>
              <w:t>Tariffa della prestazione</w:t>
            </w:r>
          </w:p>
          <w:p w14:paraId="6722FB62" w14:textId="77777777" w:rsidR="009A0728" w:rsidRDefault="00000000">
            <w:pPr>
              <w:pStyle w:val="Contenutotabellauser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(omnicomprensiva</w:t>
            </w:r>
            <w:r>
              <w:rPr>
                <w:color w:val="000000"/>
                <w:sz w:val="18"/>
                <w:szCs w:val="18"/>
              </w:rPr>
              <w:t xml:space="preserve"> di ogni </w:t>
            </w:r>
            <w:proofErr w:type="gramStart"/>
            <w:r>
              <w:rPr>
                <w:color w:val="000000"/>
                <w:sz w:val="18"/>
                <w:szCs w:val="18"/>
              </w:rPr>
              <w:t>onere)*</w:t>
            </w:r>
            <w:proofErr w:type="gramEnd"/>
          </w:p>
        </w:tc>
      </w:tr>
      <w:tr w:rsidR="009A0728" w14:paraId="782B9695" w14:textId="77777777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14:paraId="20D54F36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324C9180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E76AEE5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6766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</w:tr>
      <w:tr w:rsidR="009A0728" w14:paraId="05776F91" w14:textId="77777777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14:paraId="3B3CCCDD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268C0225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43B0055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B43D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</w:tr>
      <w:tr w:rsidR="009A0728" w14:paraId="6526FD12" w14:textId="77777777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14:paraId="51FFB443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59B35D15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106DA4D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967D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</w:tr>
      <w:tr w:rsidR="009A0728" w14:paraId="53EE6AF3" w14:textId="77777777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14:paraId="23C77634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360E7A7D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47DDFD4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C0BA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</w:tr>
      <w:tr w:rsidR="009A0728" w14:paraId="4B910645" w14:textId="77777777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14:paraId="7C89BBC6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4AF5906B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9B22B84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4E34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</w:tr>
      <w:tr w:rsidR="009A0728" w14:paraId="3E53A7CB" w14:textId="77777777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14:paraId="15AA55B1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42A62BDC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BED787A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CD31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</w:tr>
      <w:tr w:rsidR="009A0728" w14:paraId="626B7063" w14:textId="77777777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14:paraId="2A58EC2A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3068E3CC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2F7C919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A291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</w:tr>
      <w:tr w:rsidR="009A0728" w14:paraId="13AEBDDF" w14:textId="77777777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14:paraId="4EC36C64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3A221DC8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9DD593F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ACB0" w14:textId="77777777" w:rsidR="009A0728" w:rsidRDefault="009A0728">
            <w:pPr>
              <w:pStyle w:val="Contenutotabellauser"/>
              <w:rPr>
                <w:color w:val="000000"/>
              </w:rPr>
            </w:pPr>
          </w:p>
        </w:tc>
      </w:tr>
      <w:tr w:rsidR="009A0728" w14:paraId="4E62DD50" w14:textId="77777777">
        <w:tc>
          <w:tcPr>
            <w:tcW w:w="9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D700" w14:textId="77777777" w:rsidR="009A0728" w:rsidRDefault="00000000">
            <w:pPr>
              <w:pStyle w:val="Contenutotabellauser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>
              <w:rPr>
                <w:rFonts w:cs="Calibri"/>
                <w:b/>
                <w:i/>
                <w:color w:val="000000"/>
                <w:sz w:val="19"/>
                <w:szCs w:val="19"/>
              </w:rPr>
              <w:t>Le tariffe delle prestazioni sono omnicomprensive di ogni onere (onorario del/</w:t>
            </w:r>
            <w:proofErr w:type="spellStart"/>
            <w:r>
              <w:rPr>
                <w:rFonts w:cs="Calibri"/>
                <w:b/>
                <w:i/>
                <w:color w:val="000000"/>
                <w:sz w:val="19"/>
                <w:szCs w:val="19"/>
              </w:rPr>
              <w:t>lla</w:t>
            </w:r>
            <w:proofErr w:type="spellEnd"/>
            <w:r>
              <w:rPr>
                <w:rFonts w:cs="Calibri"/>
                <w:b/>
                <w:i/>
                <w:color w:val="000000"/>
                <w:sz w:val="19"/>
                <w:szCs w:val="19"/>
              </w:rPr>
              <w:t xml:space="preserve"> Dirigente, costi diretti e indiretti dell’Azienda, IRAP e contributi)</w:t>
            </w:r>
          </w:p>
        </w:tc>
      </w:tr>
    </w:tbl>
    <w:p w14:paraId="41D11663" w14:textId="77777777" w:rsidR="009A0728" w:rsidRDefault="009A0728">
      <w:pPr>
        <w:pStyle w:val="Standard"/>
        <w:spacing w:line="480" w:lineRule="auto"/>
        <w:jc w:val="both"/>
        <w:rPr>
          <w:rFonts w:ascii="Times New Roman" w:hAnsi="Times New Roman" w:cs="Times New Roman"/>
          <w:b/>
          <w:i/>
        </w:rPr>
      </w:pPr>
    </w:p>
    <w:p w14:paraId="0D54A305" w14:textId="77777777" w:rsidR="009A0728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SEDE DI EROGAZIONE: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</w:rPr>
        <w:t>________________________________________________________</w:t>
      </w:r>
    </w:p>
    <w:p w14:paraId="02FE9C22" w14:textId="77777777" w:rsidR="009A0728" w:rsidRDefault="009A0728">
      <w:pPr>
        <w:pStyle w:val="Standard"/>
        <w:spacing w:line="276" w:lineRule="auto"/>
        <w:jc w:val="both"/>
        <w:rPr>
          <w:rFonts w:hint="eastAsia"/>
          <w:sz w:val="12"/>
          <w:szCs w:val="12"/>
        </w:rPr>
      </w:pPr>
    </w:p>
    <w:p w14:paraId="7CB8895B" w14:textId="77777777" w:rsidR="009A0728" w:rsidRDefault="00000000">
      <w:pPr>
        <w:pStyle w:val="Standard"/>
        <w:spacing w:line="48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2"/>
          <w:szCs w:val="22"/>
        </w:rPr>
        <w:t>PIANO</w:t>
      </w:r>
      <w:r>
        <w:rPr>
          <w:rFonts w:ascii="Times New Roman" w:hAnsi="Times New Roman" w:cs="Times New Roman"/>
          <w:b/>
          <w:i/>
        </w:rPr>
        <w:t xml:space="preserve">__________________   </w:t>
      </w:r>
      <w:r>
        <w:rPr>
          <w:rFonts w:ascii="Times New Roman" w:hAnsi="Times New Roman" w:cs="Times New Roman"/>
          <w:b/>
          <w:sz w:val="22"/>
          <w:szCs w:val="22"/>
        </w:rPr>
        <w:t>N° AMBULATORIO</w:t>
      </w:r>
      <w:r>
        <w:rPr>
          <w:rFonts w:ascii="Times New Roman" w:hAnsi="Times New Roman" w:cs="Times New Roman"/>
          <w:b/>
          <w:i/>
        </w:rPr>
        <w:t>______________________________________</w:t>
      </w:r>
    </w:p>
    <w:p w14:paraId="4E7A736D" w14:textId="77777777" w:rsidR="009A0728" w:rsidRDefault="00000000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GIORNO ED ORARIO DI EROGAZIONE:</w:t>
      </w:r>
    </w:p>
    <w:p w14:paraId="4AAB07D2" w14:textId="77777777" w:rsidR="009A0728" w:rsidRDefault="009A0728">
      <w:pPr>
        <w:pStyle w:val="Standard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tbl>
      <w:tblPr>
        <w:tblW w:w="96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77"/>
        <w:gridCol w:w="1376"/>
        <w:gridCol w:w="1377"/>
        <w:gridCol w:w="1378"/>
        <w:gridCol w:w="1377"/>
        <w:gridCol w:w="1376"/>
        <w:gridCol w:w="1377"/>
      </w:tblGrid>
      <w:tr w:rsidR="009A0728" w14:paraId="749E81F5" w14:textId="77777777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7DA5C" w14:textId="77777777" w:rsidR="009A0728" w:rsidRDefault="009A0728">
            <w:pPr>
              <w:pStyle w:val="Contenutotabellauser"/>
              <w:jc w:val="center"/>
              <w:rPr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0B172" w14:textId="77777777" w:rsidR="009A0728" w:rsidRDefault="00000000">
            <w:pPr>
              <w:pStyle w:val="Contenutotabellauser"/>
              <w:jc w:val="center"/>
              <w:rPr>
                <w:color w:val="000000"/>
              </w:rPr>
            </w:pPr>
            <w:r>
              <w:rPr>
                <w:color w:val="000000"/>
              </w:rPr>
              <w:t>lunedì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43AD5" w14:textId="77777777" w:rsidR="009A0728" w:rsidRDefault="00000000">
            <w:pPr>
              <w:pStyle w:val="Contenutotabellauser"/>
              <w:jc w:val="center"/>
              <w:rPr>
                <w:color w:val="000000"/>
              </w:rPr>
            </w:pPr>
            <w:r>
              <w:rPr>
                <w:color w:val="000000"/>
              </w:rPr>
              <w:t>martedì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1BDBE" w14:textId="77777777" w:rsidR="009A0728" w:rsidRDefault="00000000">
            <w:pPr>
              <w:pStyle w:val="Contenutotabellauser"/>
              <w:jc w:val="center"/>
              <w:rPr>
                <w:color w:val="000000"/>
              </w:rPr>
            </w:pPr>
            <w:r>
              <w:rPr>
                <w:color w:val="000000"/>
              </w:rPr>
              <w:t>mercoledì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8FCFD" w14:textId="77777777" w:rsidR="009A0728" w:rsidRDefault="00000000">
            <w:pPr>
              <w:pStyle w:val="Contenutotabellauser"/>
              <w:jc w:val="center"/>
              <w:rPr>
                <w:color w:val="000000"/>
              </w:rPr>
            </w:pPr>
            <w:r>
              <w:rPr>
                <w:color w:val="000000"/>
              </w:rPr>
              <w:t>giovedì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E3D05" w14:textId="77777777" w:rsidR="009A0728" w:rsidRDefault="00000000">
            <w:pPr>
              <w:pStyle w:val="Contenutotabellauser"/>
              <w:jc w:val="center"/>
              <w:rPr>
                <w:color w:val="000000"/>
              </w:rPr>
            </w:pPr>
            <w:r>
              <w:rPr>
                <w:color w:val="000000"/>
              </w:rPr>
              <w:t>venerdì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AAC0" w14:textId="77777777" w:rsidR="009A0728" w:rsidRDefault="00000000">
            <w:pPr>
              <w:pStyle w:val="Contenutotabellauser"/>
              <w:jc w:val="center"/>
              <w:rPr>
                <w:color w:val="000000"/>
              </w:rPr>
            </w:pPr>
            <w:r>
              <w:rPr>
                <w:color w:val="000000"/>
              </w:rPr>
              <w:t>sabato</w:t>
            </w:r>
          </w:p>
        </w:tc>
      </w:tr>
      <w:tr w:rsidR="009A0728" w14:paraId="006E786B" w14:textId="77777777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EC77A8" w14:textId="77777777" w:rsidR="009A0728" w:rsidRDefault="00000000">
            <w:pPr>
              <w:pStyle w:val="Contenutotabellauser"/>
              <w:jc w:val="center"/>
            </w:pPr>
            <w:r>
              <w:rPr>
                <w:color w:val="000000"/>
              </w:rPr>
              <w:t>orario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B7585A" w14:textId="77777777" w:rsidR="009A0728" w:rsidRDefault="009A0728">
            <w:pPr>
              <w:pStyle w:val="Contenutotabellauser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532F5" w14:textId="77777777" w:rsidR="009A0728" w:rsidRDefault="009A0728">
            <w:pPr>
              <w:pStyle w:val="Contenutotabellauser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40DF09" w14:textId="77777777" w:rsidR="009A0728" w:rsidRDefault="009A0728">
            <w:pPr>
              <w:pStyle w:val="Contenutotabellauser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B923D3" w14:textId="77777777" w:rsidR="009A0728" w:rsidRDefault="009A0728">
            <w:pPr>
              <w:pStyle w:val="Contenutotabellauser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A04167" w14:textId="77777777" w:rsidR="009A0728" w:rsidRDefault="009A0728">
            <w:pPr>
              <w:pStyle w:val="Contenutotabellauser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C7AF" w14:textId="77777777" w:rsidR="009A0728" w:rsidRDefault="009A0728">
            <w:pPr>
              <w:pStyle w:val="Contenutotabellauser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9A0728" w14:paraId="298E06F9" w14:textId="77777777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290E4D4E" w14:textId="77777777" w:rsidR="009A0728" w:rsidRDefault="009A0728">
            <w:pPr>
              <w:pStyle w:val="Contenutotabellaus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24B8782A" w14:textId="77777777" w:rsidR="009A0728" w:rsidRDefault="009A0728">
            <w:pPr>
              <w:pStyle w:val="Contenutotabellaus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53E6A588" w14:textId="77777777" w:rsidR="009A0728" w:rsidRDefault="009A0728">
            <w:pPr>
              <w:pStyle w:val="Contenutotabellaus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</w:tcPr>
          <w:p w14:paraId="5269326D" w14:textId="77777777" w:rsidR="009A0728" w:rsidRDefault="009A0728">
            <w:pPr>
              <w:pStyle w:val="Contenutotabellaus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28C063DA" w14:textId="77777777" w:rsidR="009A0728" w:rsidRDefault="009A0728">
            <w:pPr>
              <w:pStyle w:val="Contenutotabellaus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77C37D61" w14:textId="77777777" w:rsidR="009A0728" w:rsidRDefault="009A0728">
            <w:pPr>
              <w:pStyle w:val="Contenutotabellaus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F49E" w14:textId="77777777" w:rsidR="009A0728" w:rsidRDefault="009A0728">
            <w:pPr>
              <w:pStyle w:val="Contenutotabellauser"/>
              <w:rPr>
                <w:color w:val="000000"/>
                <w:sz w:val="12"/>
                <w:szCs w:val="12"/>
              </w:rPr>
            </w:pPr>
          </w:p>
        </w:tc>
      </w:tr>
      <w:tr w:rsidR="009A0728" w14:paraId="5214B1BB" w14:textId="77777777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48AE536D" w14:textId="77777777" w:rsidR="009A0728" w:rsidRDefault="009A0728">
            <w:pPr>
              <w:pStyle w:val="Contenutotabellaus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62C355B0" w14:textId="77777777" w:rsidR="009A0728" w:rsidRDefault="009A0728">
            <w:pPr>
              <w:pStyle w:val="Contenutotabellaus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7ABB19A6" w14:textId="77777777" w:rsidR="009A0728" w:rsidRDefault="009A0728">
            <w:pPr>
              <w:pStyle w:val="Contenutotabellaus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</w:tcPr>
          <w:p w14:paraId="76D3F7E7" w14:textId="77777777" w:rsidR="009A0728" w:rsidRDefault="009A0728">
            <w:pPr>
              <w:pStyle w:val="Contenutotabellaus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3CDA49D6" w14:textId="77777777" w:rsidR="009A0728" w:rsidRDefault="009A0728">
            <w:pPr>
              <w:pStyle w:val="Contenutotabellaus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1D4F6665" w14:textId="77777777" w:rsidR="009A0728" w:rsidRDefault="009A0728">
            <w:pPr>
              <w:pStyle w:val="Contenutotabellauser"/>
              <w:rPr>
                <w:color w:val="000000"/>
                <w:sz w:val="12"/>
                <w:szCs w:val="12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E765" w14:textId="77777777" w:rsidR="009A0728" w:rsidRDefault="009A0728">
            <w:pPr>
              <w:pStyle w:val="Contenutotabellauser"/>
              <w:rPr>
                <w:color w:val="000000"/>
                <w:sz w:val="12"/>
                <w:szCs w:val="12"/>
              </w:rPr>
            </w:pPr>
          </w:p>
        </w:tc>
      </w:tr>
    </w:tbl>
    <w:p w14:paraId="7EF33AEE" w14:textId="77777777" w:rsidR="009A0728" w:rsidRDefault="009A0728">
      <w:pPr>
        <w:pStyle w:val="Standard"/>
        <w:jc w:val="both"/>
        <w:rPr>
          <w:rFonts w:ascii="Times New Roman" w:hAnsi="Times New Roman" w:cs="Times New Roman"/>
          <w:b/>
        </w:rPr>
      </w:pPr>
    </w:p>
    <w:p w14:paraId="5428C128" w14:textId="77777777" w:rsidR="009A0728" w:rsidRDefault="00000000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Il/La Dirigente richiedente dichiara di conoscere la normativa vigente ed il Regolamento Aziendale ALPI e </w:t>
      </w:r>
      <w:proofErr w:type="spellStart"/>
      <w:r>
        <w:rPr>
          <w:rFonts w:ascii="Times New Roman" w:hAnsi="Times New Roman" w:cs="Times New Roman"/>
          <w:b/>
        </w:rPr>
        <w:t>ss.mm.ii</w:t>
      </w:r>
      <w:proofErr w:type="spellEnd"/>
      <w:r>
        <w:rPr>
          <w:rFonts w:ascii="Times New Roman" w:hAnsi="Times New Roman" w:cs="Times New Roman"/>
          <w:b/>
        </w:rPr>
        <w:t>., di accettarne le disposizioni ed uniformarvisi.</w:t>
      </w:r>
    </w:p>
    <w:p w14:paraId="3A870FBF" w14:textId="77777777" w:rsidR="009A0728" w:rsidRDefault="009A0728">
      <w:pPr>
        <w:pStyle w:val="Standard"/>
        <w:jc w:val="both"/>
        <w:rPr>
          <w:rFonts w:ascii="Times New Roman" w:hAnsi="Times New Roman" w:cs="Times New Roman"/>
          <w:b/>
        </w:rPr>
      </w:pPr>
    </w:p>
    <w:p w14:paraId="6A73E1A9" w14:textId="77777777" w:rsidR="009A0728" w:rsidRDefault="00000000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Il/La sottoscritto/a si impegna al rispetto del Regolamento Aziendale in ogni suo punto e</w:t>
      </w:r>
    </w:p>
    <w:p w14:paraId="7AA4F0F9" w14:textId="77777777" w:rsidR="009A0728" w:rsidRDefault="009A0728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14:paraId="24BD85D5" w14:textId="77777777" w:rsidR="009A0728" w:rsidRDefault="00000000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DICHIARA</w:t>
      </w:r>
      <w:r>
        <w:rPr>
          <w:rFonts w:ascii="Times New Roman" w:hAnsi="Times New Roman" w:cs="Times New Roman"/>
        </w:rPr>
        <w:t>:</w:t>
      </w:r>
    </w:p>
    <w:p w14:paraId="15C3FC25" w14:textId="77777777" w:rsidR="009A0728" w:rsidRDefault="009A0728">
      <w:pPr>
        <w:pStyle w:val="Standard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AACE106" w14:textId="77777777" w:rsidR="009A0728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 conoscenza che ogni variazione rispetto a quanto sopra richiesto dovrà pervenire all’Azienda per la relativa organizzazione;</w:t>
      </w:r>
    </w:p>
    <w:p w14:paraId="754164E4" w14:textId="77777777" w:rsidR="009A0728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 – ai sensi della D. G. R. della Regione Lazio 18 dicembre 2025 n. 1251 – le tariffe in A.L.P.I.</w:t>
      </w:r>
      <w:r>
        <w:rPr>
          <w:rFonts w:ascii="Times New Roman" w:hAnsi="Times New Roman" w:cs="Times New Roman"/>
          <w:i/>
        </w:rPr>
        <w:t xml:space="preserve"> «non possono comunque essere inferiori a quanto previsto a titolo di partecipazione dell’utente alla spesa sanitaria per le corrispondenti prestazioni» </w:t>
      </w:r>
      <w:r>
        <w:rPr>
          <w:rFonts w:ascii="Times New Roman" w:hAnsi="Times New Roman" w:cs="Times New Roman"/>
        </w:rPr>
        <w:t>e che, pertanto, le tariffe delle prestazioni richieste con la presente istanza sono superiori alle tariffe aziendali, al fine non incorrere in ipotesi di conflitto di interesse con l’Azienda;</w:t>
      </w:r>
    </w:p>
    <w:p w14:paraId="68C86421" w14:textId="77777777" w:rsidR="009A0728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 le tariffe delle prestazioni A.L.P.I. sono omnicomprensive di ogni onere (onorario del Dirigente, costi diretti e indiretti dell’Azienda, IRAP e contributi);</w:t>
      </w:r>
    </w:p>
    <w:p w14:paraId="6AB63601" w14:textId="77777777" w:rsidR="009A0728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l’attività libero professionale verrà </w:t>
      </w:r>
      <w:proofErr w:type="gramStart"/>
      <w:r>
        <w:rPr>
          <w:rFonts w:ascii="Times New Roman" w:hAnsi="Times New Roman" w:cs="Times New Roman"/>
        </w:rPr>
        <w:t>posta in essere</w:t>
      </w:r>
      <w:proofErr w:type="gramEnd"/>
      <w:r>
        <w:rPr>
          <w:rFonts w:ascii="Times New Roman" w:hAnsi="Times New Roman" w:cs="Times New Roman"/>
        </w:rPr>
        <w:t xml:space="preserve"> ai sensi e nel rispetto delle disposizioni vigenti in materia di A.L.P.I., ed in particolare di quanto previsto dalla Deliberazione della Giunta della Regione Lazio 18 dicembre 2025 n. 1251 avente ad oggetto “</w:t>
      </w:r>
      <w:r>
        <w:rPr>
          <w:rFonts w:ascii="Times" w:hAnsi="Times" w:cs="Times"/>
          <w:i/>
        </w:rPr>
        <w:t>Nuove linee guida regionali sull'attività libero professionale intramuraria</w:t>
      </w:r>
      <w:r>
        <w:rPr>
          <w:rFonts w:ascii="Times" w:hAnsi="Times" w:cs="Times"/>
        </w:rPr>
        <w:t>”</w:t>
      </w:r>
      <w:r>
        <w:rPr>
          <w:rFonts w:ascii="Times New Roman" w:hAnsi="Times New Roman" w:cs="Times New Roman"/>
        </w:rPr>
        <w:t>;</w:t>
      </w:r>
    </w:p>
    <w:p w14:paraId="6B42B368" w14:textId="77777777" w:rsidR="009A0728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a conoscenza che le prestazioni ambulatoriali autorizzate dovranno essere prenotate, prima dell’erogazione, attraverso le diverse articolazioni del Sistema Regionale </w:t>
      </w:r>
      <w:proofErr w:type="spellStart"/>
      <w:r>
        <w:rPr>
          <w:rFonts w:ascii="Times New Roman" w:hAnsi="Times New Roman" w:cs="Times New Roman"/>
        </w:rPr>
        <w:t>ReCup</w:t>
      </w:r>
      <w:proofErr w:type="spellEnd"/>
      <w:r>
        <w:rPr>
          <w:rFonts w:ascii="Times New Roman" w:hAnsi="Times New Roman" w:cs="Times New Roman"/>
        </w:rPr>
        <w:t xml:space="preserve"> (sportelli CUP, numero aziendale 0773/6556264 o numero regionale 06/9939); </w:t>
      </w:r>
    </w:p>
    <w:p w14:paraId="78E97DF6" w14:textId="77777777" w:rsidR="009A0728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 eventuali accessi diretti dovranno essere comunicati al CUP entro le 24 ore successive all’erogazione;</w:t>
      </w:r>
    </w:p>
    <w:p w14:paraId="309236D6" w14:textId="77777777" w:rsidR="009A0728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consapevole che l’erogazione di prestazioni non prenotate deve essere motivata da condizioni cliniche del paziente e la relativa documentazione dovrà essere conservata agli atti dal professionista per eventuali controlli;</w:t>
      </w:r>
    </w:p>
    <w:p w14:paraId="744E7BF1" w14:textId="77777777" w:rsidR="009A0728" w:rsidRDefault="00000000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 assicurarsi che, qualora l’attività libero professionale sia svolta avvalendosi di </w:t>
      </w:r>
      <w:r>
        <w:rPr>
          <w:rFonts w:ascii="Times New Roman" w:hAnsi="Times New Roman" w:cs="Times New Roman"/>
          <w:b/>
        </w:rPr>
        <w:t>personale di supporto diretto</w:t>
      </w:r>
      <w:r>
        <w:rPr>
          <w:rFonts w:ascii="Times New Roman" w:hAnsi="Times New Roman" w:cs="Times New Roman"/>
        </w:rPr>
        <w:t>, il personale in questione:</w:t>
      </w:r>
    </w:p>
    <w:p w14:paraId="01F5C258" w14:textId="77777777" w:rsidR="009A0728" w:rsidRDefault="00000000">
      <w:pPr>
        <w:pStyle w:val="Standard"/>
        <w:numPr>
          <w:ilvl w:val="0"/>
          <w:numId w:val="2"/>
        </w:numPr>
        <w:spacing w:line="276" w:lineRule="auto"/>
        <w:ind w:left="143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sarà individuato, prioritariamente, nell’ambito della Struttura richiedente, tenuto conto delle competenze specifiche e del profilo professionale;</w:t>
      </w:r>
    </w:p>
    <w:p w14:paraId="4C2D4BC3" w14:textId="77777777" w:rsidR="009A0728" w:rsidRDefault="00000000">
      <w:pPr>
        <w:pStyle w:val="Standard"/>
        <w:numPr>
          <w:ilvl w:val="0"/>
          <w:numId w:val="2"/>
        </w:numPr>
        <w:spacing w:line="276" w:lineRule="auto"/>
        <w:ind w:left="143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sarà individuato, ove possibile, secondo il criterio della rotazione, fermo restando il prioritario rapporto di fiducia tra dirigente medico e personale di supporto, anche in considerazione della tipologia di prestazione;</w:t>
      </w:r>
    </w:p>
    <w:p w14:paraId="00C04E9D" w14:textId="77777777" w:rsidR="009A0728" w:rsidRDefault="00000000">
      <w:pPr>
        <w:pStyle w:val="Standard"/>
        <w:numPr>
          <w:ilvl w:val="0"/>
          <w:numId w:val="2"/>
        </w:numPr>
        <w:spacing w:line="276" w:lineRule="auto"/>
        <w:ind w:left="143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comunicherà alla direzione sanitaria la propria disponibilità mediante compilazione di un modulo di adesione;</w:t>
      </w:r>
    </w:p>
    <w:p w14:paraId="6C948E30" w14:textId="77777777" w:rsidR="009A0728" w:rsidRDefault="009A0728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1A1FA746" w14:textId="77777777" w:rsidR="009A0728" w:rsidRDefault="00000000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consapevole che l’attività libero professionale può essere effettuata anche dai professionisti e, ove previsto, dal personale di supporto diretto oggetto di una prescrizione ex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n. 81/2008 in conformità e nel rispetto delle prescrizioni del medico competente;</w:t>
      </w:r>
    </w:p>
    <w:p w14:paraId="4B60F3BB" w14:textId="77777777" w:rsidR="009A0728" w:rsidRDefault="00000000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che, in caso di dichiarazioni false o mendaci, incorrerà nelle sanzioni di cui all’art. 76 del DPR 445/2000 e successive modificazioni ed integrazioni.</w:t>
      </w:r>
    </w:p>
    <w:p w14:paraId="61733BD3" w14:textId="77777777" w:rsidR="009A0728" w:rsidRDefault="009A0728">
      <w:pPr>
        <w:pStyle w:val="Standard"/>
        <w:spacing w:after="240" w:line="276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9A0728" w14:paraId="3774421F" w14:textId="77777777">
        <w:trPr>
          <w:trHeight w:val="1020"/>
        </w:trPr>
        <w:tc>
          <w:tcPr>
            <w:tcW w:w="4818" w:type="dxa"/>
          </w:tcPr>
          <w:p w14:paraId="1CCB0743" w14:textId="77777777" w:rsidR="009A0728" w:rsidRDefault="0000000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Nulla Osta</w:t>
            </w:r>
          </w:p>
          <w:p w14:paraId="33E2679D" w14:textId="77777777" w:rsidR="009A0728" w:rsidRDefault="00000000">
            <w:pPr>
              <w:pStyle w:val="Standard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Direttore/Direttrice UOSD/UOC</w:t>
            </w:r>
          </w:p>
          <w:p w14:paraId="0FADB673" w14:textId="77777777" w:rsidR="009A0728" w:rsidRDefault="009A072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63D0709" w14:textId="77777777" w:rsidR="009A0728" w:rsidRDefault="00000000">
            <w:pPr>
              <w:pStyle w:val="Standard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------------------------------------</w:t>
            </w:r>
          </w:p>
          <w:p w14:paraId="3E43B305" w14:textId="77777777" w:rsidR="009A0728" w:rsidRDefault="0000000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</w:t>
            </w:r>
            <w:r>
              <w:rPr>
                <w:b/>
                <w:i/>
                <w:iCs/>
                <w:sz w:val="20"/>
                <w:szCs w:val="20"/>
              </w:rPr>
              <w:t>(timbro e firma)</w:t>
            </w:r>
          </w:p>
        </w:tc>
        <w:tc>
          <w:tcPr>
            <w:tcW w:w="4820" w:type="dxa"/>
          </w:tcPr>
          <w:p w14:paraId="46379CFC" w14:textId="77777777" w:rsidR="009A0728" w:rsidRDefault="0000000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Nulla Osta</w:t>
            </w:r>
          </w:p>
          <w:p w14:paraId="5E8E450A" w14:textId="77777777" w:rsidR="009A0728" w:rsidRDefault="00000000">
            <w:pPr>
              <w:pStyle w:val="Standard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Direttore/Direttrice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Presidio/DSM/Dip. Prevenzione/DAP</w:t>
            </w:r>
          </w:p>
          <w:p w14:paraId="12FB7424" w14:textId="77777777" w:rsidR="009A0728" w:rsidRDefault="009A072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3A344F2" w14:textId="77777777" w:rsidR="009A0728" w:rsidRDefault="00000000">
            <w:pPr>
              <w:pStyle w:val="Standard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------------------------------------</w:t>
            </w:r>
          </w:p>
          <w:p w14:paraId="3998D6C6" w14:textId="77777777" w:rsidR="009A0728" w:rsidRDefault="0000000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</w:t>
            </w:r>
            <w:r>
              <w:rPr>
                <w:b/>
                <w:i/>
                <w:iCs/>
                <w:sz w:val="20"/>
                <w:szCs w:val="20"/>
              </w:rPr>
              <w:t>(timbro e firma)</w:t>
            </w:r>
          </w:p>
        </w:tc>
      </w:tr>
    </w:tbl>
    <w:p w14:paraId="02197116" w14:textId="77777777" w:rsidR="009A0728" w:rsidRDefault="009A0728">
      <w:pPr>
        <w:pStyle w:val="Standard"/>
        <w:spacing w:after="240" w:line="276" w:lineRule="auto"/>
        <w:jc w:val="both"/>
        <w:rPr>
          <w:rFonts w:ascii="Times New Roman" w:hAnsi="Times New Roman" w:cs="Times New Roman"/>
        </w:rPr>
      </w:pPr>
    </w:p>
    <w:p w14:paraId="251419F5" w14:textId="77777777" w:rsidR="009A0728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                </w:t>
      </w:r>
    </w:p>
    <w:p w14:paraId="0F3491FE" w14:textId="77777777" w:rsidR="009A0728" w:rsidRDefault="009A0728">
      <w:pPr>
        <w:pStyle w:val="Standard"/>
        <w:jc w:val="both"/>
        <w:rPr>
          <w:rFonts w:ascii="Times New Roman" w:hAnsi="Times New Roman" w:cs="Times New Roman"/>
          <w:b/>
          <w:i/>
        </w:rPr>
      </w:pPr>
    </w:p>
    <w:p w14:paraId="6ED17A6A" w14:textId="77777777" w:rsidR="009A0728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Il/La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</w:rPr>
        <w:t>Dirigente richiedente</w:t>
      </w:r>
    </w:p>
    <w:p w14:paraId="755216BC" w14:textId="77777777" w:rsidR="009A0728" w:rsidRDefault="00000000">
      <w:pPr>
        <w:pStyle w:val="Standard"/>
        <w:spacing w:line="276" w:lineRule="auto"/>
        <w:ind w:left="5664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</w:rPr>
        <w:t xml:space="preserve">                e/o il/la capo equipe               </w:t>
      </w:r>
    </w:p>
    <w:p w14:paraId="693F2F98" w14:textId="77777777" w:rsidR="009A0728" w:rsidRDefault="00000000">
      <w:pPr>
        <w:pStyle w:val="NormaleWeb"/>
        <w:spacing w:before="280" w:after="0" w:afterAutospacing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______________, ____/_____/_____                                             __________________________</w:t>
      </w:r>
    </w:p>
    <w:p w14:paraId="3811B974" w14:textId="77777777" w:rsidR="009A0728" w:rsidRDefault="00000000">
      <w:pPr>
        <w:pStyle w:val="NormaleWeb"/>
        <w:spacing w:beforeAutospacing="0" w:after="0" w:afterAutospacing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(</w:t>
      </w:r>
      <w:proofErr w:type="gramStart"/>
      <w:r>
        <w:rPr>
          <w:i/>
          <w:iCs/>
          <w:sz w:val="20"/>
          <w:szCs w:val="20"/>
        </w:rPr>
        <w:t xml:space="preserve">luogo)   </w:t>
      </w:r>
      <w:proofErr w:type="gramEnd"/>
      <w:r>
        <w:rPr>
          <w:i/>
          <w:iCs/>
          <w:sz w:val="20"/>
          <w:szCs w:val="20"/>
        </w:rPr>
        <w:t xml:space="preserve">             </w:t>
      </w:r>
      <w:proofErr w:type="gramStart"/>
      <w:r>
        <w:rPr>
          <w:i/>
          <w:iCs/>
          <w:sz w:val="20"/>
          <w:szCs w:val="20"/>
        </w:rPr>
        <w:t xml:space="preserve">   (</w:t>
      </w:r>
      <w:proofErr w:type="gramEnd"/>
      <w:r>
        <w:rPr>
          <w:i/>
          <w:iCs/>
          <w:sz w:val="20"/>
          <w:szCs w:val="20"/>
        </w:rPr>
        <w:t>data)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</w:t>
      </w:r>
      <w:proofErr w:type="gramStart"/>
      <w:r>
        <w:rPr>
          <w:i/>
          <w:iCs/>
          <w:sz w:val="20"/>
          <w:szCs w:val="20"/>
        </w:rPr>
        <w:t xml:space="preserve">   (</w:t>
      </w:r>
      <w:proofErr w:type="gramEnd"/>
      <w:r>
        <w:rPr>
          <w:i/>
          <w:iCs/>
          <w:sz w:val="20"/>
          <w:szCs w:val="20"/>
        </w:rPr>
        <w:t>firma)</w:t>
      </w:r>
    </w:p>
    <w:p w14:paraId="1B046BD0" w14:textId="77777777" w:rsidR="009A0728" w:rsidRDefault="009A0728">
      <w:pPr>
        <w:pStyle w:val="NormaleWeb"/>
        <w:spacing w:before="280" w:after="0" w:afterAutospacing="0"/>
        <w:jc w:val="both"/>
        <w:rPr>
          <w:iCs/>
          <w:sz w:val="18"/>
          <w:szCs w:val="18"/>
        </w:rPr>
      </w:pPr>
    </w:p>
    <w:p w14:paraId="13A8C7C8" w14:textId="77777777" w:rsidR="009A0728" w:rsidRDefault="009A0728">
      <w:pPr>
        <w:pStyle w:val="NormaleWeb"/>
        <w:spacing w:before="280" w:after="0" w:afterAutospacing="0"/>
        <w:jc w:val="both"/>
        <w:rPr>
          <w:iCs/>
          <w:sz w:val="18"/>
          <w:szCs w:val="18"/>
        </w:rPr>
      </w:pPr>
    </w:p>
    <w:p w14:paraId="4D05067E" w14:textId="77777777" w:rsidR="009A0728" w:rsidRDefault="009A0728">
      <w:pPr>
        <w:pStyle w:val="NormaleWeb"/>
        <w:spacing w:before="280" w:after="0" w:afterAutospacing="0"/>
        <w:jc w:val="both"/>
        <w:rPr>
          <w:iCs/>
          <w:sz w:val="18"/>
          <w:szCs w:val="18"/>
        </w:rPr>
      </w:pPr>
    </w:p>
    <w:p w14:paraId="54D6EA83" w14:textId="77777777" w:rsidR="009A0728" w:rsidRDefault="00000000">
      <w:pPr>
        <w:pStyle w:val="NormaleWeb"/>
        <w:spacing w:before="280" w:after="0" w:afterAutospacing="0"/>
        <w:jc w:val="both"/>
      </w:pPr>
      <w:r>
        <w:rPr>
          <w:iCs/>
          <w:sz w:val="18"/>
          <w:szCs w:val="18"/>
        </w:rPr>
        <w:t xml:space="preserve">L’Azienda USL Latina, in qualità di Titolare del </w:t>
      </w:r>
      <w:proofErr w:type="gramStart"/>
      <w:r>
        <w:rPr>
          <w:iCs/>
          <w:sz w:val="18"/>
          <w:szCs w:val="18"/>
        </w:rPr>
        <w:t>trattamento,  utilizzerà</w:t>
      </w:r>
      <w:proofErr w:type="gramEnd"/>
      <w:r>
        <w:rPr>
          <w:iCs/>
          <w:sz w:val="18"/>
          <w:szCs w:val="18"/>
        </w:rPr>
        <w:t xml:space="preserve"> i dati raccolti in relazione all’art. 13 e 14 del Regolamento UE 679/2016, di cui all'</w:t>
      </w:r>
      <w:r>
        <w:rPr>
          <w:i/>
          <w:iCs/>
          <w:sz w:val="18"/>
          <w:szCs w:val="18"/>
        </w:rPr>
        <w:t xml:space="preserve"> “Informativa Privacy relativa alla tutela del trattamento dei dati personali, per i lavoratori/collaboratori dell’ASL Latina”, </w:t>
      </w:r>
      <w:r>
        <w:rPr>
          <w:iCs/>
          <w:sz w:val="18"/>
          <w:szCs w:val="18"/>
        </w:rPr>
        <w:t xml:space="preserve">pubblicata sul sito web aziendale </w:t>
      </w:r>
      <w:hyperlink r:id="rId8">
        <w:r>
          <w:rPr>
            <w:rStyle w:val="Collegamentoipertestuale"/>
            <w:iCs/>
            <w:sz w:val="18"/>
            <w:szCs w:val="18"/>
          </w:rPr>
          <w:t>www.ausl.latina.it</w:t>
        </w:r>
      </w:hyperlink>
      <w:r>
        <w:rPr>
          <w:iCs/>
          <w:sz w:val="18"/>
          <w:szCs w:val="18"/>
        </w:rPr>
        <w:t xml:space="preserve"> – sezione “</w:t>
      </w:r>
      <w:r>
        <w:rPr>
          <w:i/>
          <w:iCs/>
          <w:sz w:val="18"/>
          <w:szCs w:val="18"/>
        </w:rPr>
        <w:t>Privacy</w:t>
      </w:r>
      <w:r>
        <w:rPr>
          <w:iCs/>
          <w:sz w:val="18"/>
          <w:szCs w:val="18"/>
        </w:rPr>
        <w:t>” e nella sezione della rete Intranet – “</w:t>
      </w:r>
      <w:r>
        <w:rPr>
          <w:i/>
          <w:iCs/>
          <w:sz w:val="18"/>
          <w:szCs w:val="18"/>
        </w:rPr>
        <w:t>Modulistica Privacy</w:t>
      </w:r>
      <w:r>
        <w:rPr>
          <w:iCs/>
          <w:sz w:val="18"/>
          <w:szCs w:val="18"/>
        </w:rPr>
        <w:t>”.</w:t>
      </w:r>
      <w:r>
        <w:t xml:space="preserve"> </w:t>
      </w:r>
    </w:p>
    <w:sectPr w:rsidR="009A07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4" w:right="1134" w:bottom="1142" w:left="1134" w:header="735" w:footer="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DE88" w14:textId="77777777" w:rsidR="00465E23" w:rsidRDefault="00465E23">
      <w:pPr>
        <w:spacing w:after="0" w:line="240" w:lineRule="auto"/>
      </w:pPr>
      <w:r>
        <w:separator/>
      </w:r>
    </w:p>
  </w:endnote>
  <w:endnote w:type="continuationSeparator" w:id="0">
    <w:p w14:paraId="3BD61220" w14:textId="77777777" w:rsidR="00465E23" w:rsidRDefault="0046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</w:font>
  <w:font w:name="GillSans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7FD9" w14:textId="77777777" w:rsidR="009A0728" w:rsidRDefault="009A07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816" w:type="dxa"/>
      <w:tblLayout w:type="fixed"/>
      <w:tblLook w:val="04A0" w:firstRow="1" w:lastRow="0" w:firstColumn="1" w:lastColumn="0" w:noHBand="0" w:noVBand="1"/>
    </w:tblPr>
    <w:tblGrid>
      <w:gridCol w:w="3408"/>
      <w:gridCol w:w="3408"/>
    </w:tblGrid>
    <w:tr w:rsidR="009A0728" w14:paraId="4169E5E8" w14:textId="77777777">
      <w:tc>
        <w:tcPr>
          <w:tcW w:w="3408" w:type="dxa"/>
        </w:tcPr>
        <w:p w14:paraId="1B73190A" w14:textId="77777777" w:rsidR="009A0728" w:rsidRDefault="00000000">
          <w:pPr>
            <w:pStyle w:val="Pidipagina"/>
            <w:spacing w:after="0" w:line="240" w:lineRule="auto"/>
            <w:rPr>
              <w:rFonts w:ascii="GillSans" w:hAnsi="GillSans"/>
              <w:b/>
              <w:sz w:val="18"/>
              <w:szCs w:val="18"/>
            </w:rPr>
          </w:pPr>
          <w:r>
            <w:rPr>
              <w:rFonts w:ascii="GillSans" w:hAnsi="GillSans"/>
              <w:b/>
              <w:sz w:val="18"/>
              <w:szCs w:val="18"/>
            </w:rPr>
            <w:t>ASL Latina</w:t>
          </w:r>
        </w:p>
        <w:p w14:paraId="299464F5" w14:textId="77777777" w:rsidR="009A0728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</w:rPr>
          </w:pPr>
          <w:r>
            <w:rPr>
              <w:rFonts w:ascii="GillSans" w:hAnsi="GillSans"/>
              <w:sz w:val="18"/>
              <w:szCs w:val="18"/>
            </w:rPr>
            <w:t>Viale Pierluigi Nervi Torre G2</w:t>
          </w:r>
        </w:p>
        <w:p w14:paraId="3CF1DA0E" w14:textId="77777777" w:rsidR="009A0728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</w:rPr>
          </w:pPr>
          <w:r>
            <w:rPr>
              <w:rFonts w:ascii="GillSans" w:hAnsi="GillSans"/>
              <w:sz w:val="18"/>
              <w:szCs w:val="18"/>
            </w:rPr>
            <w:t>04100 Latina</w:t>
          </w:r>
        </w:p>
      </w:tc>
      <w:tc>
        <w:tcPr>
          <w:tcW w:w="3408" w:type="dxa"/>
        </w:tcPr>
        <w:p w14:paraId="254716C4" w14:textId="77777777" w:rsidR="009A0728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>
            <w:rPr>
              <w:rFonts w:ascii="GillSans" w:hAnsi="GillSans"/>
              <w:sz w:val="18"/>
              <w:szCs w:val="18"/>
              <w:lang w:val="en-US"/>
            </w:rPr>
            <w:t>Tel +39.0773.6551</w:t>
          </w:r>
        </w:p>
        <w:p w14:paraId="33412237" w14:textId="77777777" w:rsidR="009A0728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>
            <w:rPr>
              <w:rFonts w:ascii="GillSans" w:hAnsi="GillSans"/>
              <w:sz w:val="18"/>
              <w:szCs w:val="18"/>
              <w:lang w:val="en-US"/>
            </w:rPr>
            <w:t>www.ausl.latina.it</w:t>
          </w:r>
        </w:p>
        <w:p w14:paraId="64CA569E" w14:textId="77777777" w:rsidR="009A0728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proofErr w:type="spellStart"/>
          <w:r>
            <w:rPr>
              <w:rFonts w:ascii="GillSans" w:hAnsi="GillSans"/>
              <w:sz w:val="18"/>
              <w:szCs w:val="18"/>
              <w:lang w:val="en-US"/>
            </w:rPr>
            <w:t>p.iva</w:t>
          </w:r>
          <w:proofErr w:type="spellEnd"/>
          <w:r>
            <w:rPr>
              <w:rFonts w:ascii="GillSans" w:hAnsi="GillSans"/>
              <w:sz w:val="18"/>
              <w:szCs w:val="18"/>
              <w:lang w:val="en-US"/>
            </w:rPr>
            <w:t xml:space="preserve"> 01684950593</w:t>
          </w:r>
        </w:p>
      </w:tc>
    </w:tr>
  </w:tbl>
  <w:p w14:paraId="16A5CE73" w14:textId="77777777" w:rsidR="009A0728" w:rsidRDefault="009A0728">
    <w:pPr>
      <w:pStyle w:val="Pidipagina"/>
      <w:spacing w:after="0" w:line="240" w:lineRule="auto"/>
      <w:rPr>
        <w:lang w:val="en-US"/>
      </w:rPr>
    </w:pPr>
  </w:p>
  <w:p w14:paraId="71EDCB18" w14:textId="77777777" w:rsidR="009A0728" w:rsidRDefault="009A0728">
    <w:pPr>
      <w:pStyle w:val="Pidipagina"/>
      <w:spacing w:after="0" w:line="240" w:lineRule="auto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816" w:type="dxa"/>
      <w:tblLayout w:type="fixed"/>
      <w:tblLook w:val="04A0" w:firstRow="1" w:lastRow="0" w:firstColumn="1" w:lastColumn="0" w:noHBand="0" w:noVBand="1"/>
    </w:tblPr>
    <w:tblGrid>
      <w:gridCol w:w="3408"/>
      <w:gridCol w:w="3408"/>
    </w:tblGrid>
    <w:tr w:rsidR="009A0728" w14:paraId="190946E3" w14:textId="77777777">
      <w:tc>
        <w:tcPr>
          <w:tcW w:w="3408" w:type="dxa"/>
        </w:tcPr>
        <w:p w14:paraId="33711E8C" w14:textId="77777777" w:rsidR="009A0728" w:rsidRDefault="00000000">
          <w:pPr>
            <w:pStyle w:val="Pidipagina"/>
            <w:spacing w:after="0" w:line="240" w:lineRule="auto"/>
            <w:rPr>
              <w:rFonts w:ascii="GillSans" w:hAnsi="GillSans"/>
              <w:b/>
              <w:sz w:val="18"/>
              <w:szCs w:val="18"/>
            </w:rPr>
          </w:pPr>
          <w:r>
            <w:rPr>
              <w:rFonts w:ascii="GillSans" w:hAnsi="GillSans"/>
              <w:b/>
              <w:sz w:val="18"/>
              <w:szCs w:val="18"/>
            </w:rPr>
            <w:t>ASL Latina</w:t>
          </w:r>
        </w:p>
        <w:p w14:paraId="15ADB0F6" w14:textId="77777777" w:rsidR="009A0728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</w:rPr>
          </w:pPr>
          <w:r>
            <w:rPr>
              <w:rFonts w:ascii="GillSans" w:hAnsi="GillSans"/>
              <w:sz w:val="18"/>
              <w:szCs w:val="18"/>
            </w:rPr>
            <w:t>Viale Pierluigi Nervi Torre G2</w:t>
          </w:r>
        </w:p>
        <w:p w14:paraId="436A8783" w14:textId="77777777" w:rsidR="009A0728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</w:rPr>
          </w:pPr>
          <w:r>
            <w:rPr>
              <w:rFonts w:ascii="GillSans" w:hAnsi="GillSans"/>
              <w:sz w:val="18"/>
              <w:szCs w:val="18"/>
            </w:rPr>
            <w:t>04100 Latina</w:t>
          </w:r>
        </w:p>
      </w:tc>
      <w:tc>
        <w:tcPr>
          <w:tcW w:w="3408" w:type="dxa"/>
        </w:tcPr>
        <w:p w14:paraId="68DD84A1" w14:textId="77777777" w:rsidR="009A0728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>
            <w:rPr>
              <w:rFonts w:ascii="GillSans" w:hAnsi="GillSans"/>
              <w:sz w:val="18"/>
              <w:szCs w:val="18"/>
              <w:lang w:val="en-US"/>
            </w:rPr>
            <w:t>Tel +39.0773.6551</w:t>
          </w:r>
        </w:p>
        <w:p w14:paraId="1535FEBD" w14:textId="77777777" w:rsidR="009A0728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>
            <w:rPr>
              <w:rFonts w:ascii="GillSans" w:hAnsi="GillSans"/>
              <w:sz w:val="18"/>
              <w:szCs w:val="18"/>
              <w:lang w:val="en-US"/>
            </w:rPr>
            <w:t>www.ausl.latina.it</w:t>
          </w:r>
        </w:p>
        <w:p w14:paraId="537A61DD" w14:textId="77777777" w:rsidR="009A0728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proofErr w:type="spellStart"/>
          <w:r>
            <w:rPr>
              <w:rFonts w:ascii="GillSans" w:hAnsi="GillSans"/>
              <w:sz w:val="18"/>
              <w:szCs w:val="18"/>
              <w:lang w:val="en-US"/>
            </w:rPr>
            <w:t>p.iva</w:t>
          </w:r>
          <w:proofErr w:type="spellEnd"/>
          <w:r>
            <w:rPr>
              <w:rFonts w:ascii="GillSans" w:hAnsi="GillSans"/>
              <w:sz w:val="18"/>
              <w:szCs w:val="18"/>
              <w:lang w:val="en-US"/>
            </w:rPr>
            <w:t xml:space="preserve"> 01684950593</w:t>
          </w:r>
        </w:p>
      </w:tc>
    </w:tr>
  </w:tbl>
  <w:p w14:paraId="13F11FA6" w14:textId="77777777" w:rsidR="009A0728" w:rsidRDefault="009A0728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971A" w14:textId="77777777" w:rsidR="00465E23" w:rsidRDefault="00465E23">
      <w:pPr>
        <w:spacing w:after="0" w:line="240" w:lineRule="auto"/>
      </w:pPr>
      <w:r>
        <w:separator/>
      </w:r>
    </w:p>
  </w:footnote>
  <w:footnote w:type="continuationSeparator" w:id="0">
    <w:p w14:paraId="544E0F68" w14:textId="77777777" w:rsidR="00465E23" w:rsidRDefault="00465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9237" w14:textId="77777777" w:rsidR="009A0728" w:rsidRDefault="009A07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80F8" w14:textId="77777777" w:rsidR="009A0728" w:rsidRDefault="00000000">
    <w:pPr>
      <w:pStyle w:val="Intestazione"/>
    </w:pPr>
    <w:r>
      <w:rPr>
        <w:noProof/>
      </w:rPr>
      <w:drawing>
        <wp:anchor distT="0" distB="0" distL="0" distR="0" simplePos="0" relativeHeight="5" behindDoc="1" locked="0" layoutInCell="1" allowOverlap="1" wp14:anchorId="1C1FF047" wp14:editId="10519476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39355" cy="1047750"/>
          <wp:effectExtent l="0" t="0" r="0" b="0"/>
          <wp:wrapNone/>
          <wp:docPr id="1" name="Copia Immagine 2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ia Immagine 2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17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AD61" w14:textId="77777777" w:rsidR="009A0728" w:rsidRDefault="00000000">
    <w:pPr>
      <w:pStyle w:val="Intestazione"/>
      <w:tabs>
        <w:tab w:val="clear" w:pos="4819"/>
        <w:tab w:val="clear" w:pos="9638"/>
        <w:tab w:val="left" w:pos="8535"/>
      </w:tabs>
    </w:pPr>
    <w:r>
      <w:rPr>
        <w:noProof/>
      </w:rPr>
      <w:drawing>
        <wp:anchor distT="0" distB="0" distL="0" distR="0" simplePos="0" relativeHeight="2" behindDoc="1" locked="0" layoutInCell="1" allowOverlap="1" wp14:anchorId="24B91CFB" wp14:editId="6C997FCE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39355" cy="104775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17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1" allowOverlap="1" wp14:anchorId="57C8EBA2" wp14:editId="520491F9">
          <wp:simplePos x="0" y="0"/>
          <wp:positionH relativeFrom="column">
            <wp:posOffset>6995160</wp:posOffset>
          </wp:positionH>
          <wp:positionV relativeFrom="paragraph">
            <wp:posOffset>-544830</wp:posOffset>
          </wp:positionV>
          <wp:extent cx="6832600" cy="1657350"/>
          <wp:effectExtent l="0" t="0" r="0" b="0"/>
          <wp:wrapNone/>
          <wp:docPr id="3" name="Immagine 4" descr="Senza-titol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4" descr="Senza-titolo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32600" cy="165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8472A"/>
    <w:multiLevelType w:val="multilevel"/>
    <w:tmpl w:val="C7CA4540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125082"/>
    <w:multiLevelType w:val="multilevel"/>
    <w:tmpl w:val="A6E2B4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8826026"/>
    <w:multiLevelType w:val="multilevel"/>
    <w:tmpl w:val="C5E0D1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5837902">
    <w:abstractNumId w:val="1"/>
  </w:num>
  <w:num w:numId="2" w16cid:durableId="1589382453">
    <w:abstractNumId w:val="0"/>
  </w:num>
  <w:num w:numId="3" w16cid:durableId="37847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28"/>
    <w:rsid w:val="0015219F"/>
    <w:rsid w:val="00465E23"/>
    <w:rsid w:val="006F5BF2"/>
    <w:rsid w:val="009A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692B"/>
  <w15:docId w15:val="{5A45F6DD-B44B-44A3-8CB4-A24589B0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E9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Titolo5">
    <w:name w:val="heading 5"/>
    <w:basedOn w:val="Normale"/>
    <w:link w:val="Titolo5Carattere"/>
    <w:uiPriority w:val="9"/>
    <w:qFormat/>
    <w:rsid w:val="00827831"/>
    <w:pPr>
      <w:spacing w:beforeAutospacing="1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qFormat/>
    <w:locked/>
    <w:rsid w:val="00827831"/>
    <w:rPr>
      <w:rFonts w:ascii="Times New Roman" w:hAnsi="Times New Roman" w:cs="Times New Roman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01F22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CF7116"/>
    <w:rPr>
      <w:rFonts w:ascii="Gill Sans" w:hAnsi="Gill Sans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CF7116"/>
    <w:rPr>
      <w:rFonts w:cs="Times New Roman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CF7116"/>
    <w:rPr>
      <w:rFonts w:ascii="Tahoma" w:hAnsi="Tahoma" w:cs="Tahoma"/>
      <w:sz w:val="16"/>
      <w:szCs w:val="16"/>
      <w:lang w:eastAsia="en-US"/>
    </w:rPr>
  </w:style>
  <w:style w:type="character" w:styleId="Testosegnaposto">
    <w:name w:val="Placeholder Text"/>
    <w:basedOn w:val="Carpredefinitoparagrafo"/>
    <w:uiPriority w:val="99"/>
    <w:semiHidden/>
    <w:qFormat/>
    <w:rsid w:val="00AA6C2F"/>
    <w:rPr>
      <w:rFonts w:cs="Times New Roman"/>
      <w:color w:val="808080"/>
    </w:rPr>
  </w:style>
  <w:style w:type="character" w:styleId="Enfasigrassetto">
    <w:name w:val="Strong"/>
    <w:basedOn w:val="Carpredefinitoparagrafo"/>
    <w:uiPriority w:val="22"/>
    <w:qFormat/>
    <w:rsid w:val="0054314E"/>
    <w:rPr>
      <w:rFonts w:cs="Times New Roman"/>
      <w:b/>
      <w:bCs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locked/>
    <w:rsid w:val="00A71BAD"/>
    <w:rPr>
      <w:rFonts w:ascii="Courier New" w:hAnsi="Courier New" w:cs="Courier New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Enfasicorsivo1">
    <w:name w:val="Enfasi (corsivo)1"/>
    <w:basedOn w:val="Carpredefinitoparagrafo"/>
    <w:qFormat/>
    <w:rPr>
      <w:i/>
      <w:iCs/>
    </w:rPr>
  </w:style>
  <w:style w:type="character" w:styleId="Enfasicorsivo">
    <w:name w:val="Emphasis"/>
    <w:basedOn w:val="Carpredefinitoparagrafo"/>
    <w:qFormat/>
    <w:rPr>
      <w:i/>
      <w:iCs/>
    </w:rPr>
  </w:style>
  <w:style w:type="character" w:customStyle="1" w:styleId="WW8Num1z0">
    <w:name w:val="WW8Num1z0"/>
    <w:qFormat/>
    <w:rPr>
      <w:rFonts w:ascii="Symbol" w:hAnsi="Symbol" w:cs="Symbo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next w:val="Normale"/>
    <w:qFormat/>
    <w:rsid w:val="00AA6C2F"/>
    <w:pPr>
      <w:spacing w:after="0" w:line="240" w:lineRule="auto"/>
      <w:jc w:val="both"/>
    </w:pPr>
    <w:rPr>
      <w:rFonts w:ascii="Palatino Linotype" w:hAnsi="Palatino Linotype"/>
      <w:b/>
      <w:bCs/>
      <w:szCs w:val="20"/>
      <w:lang w:eastAsia="it-IT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 Unicode MS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F7116"/>
    <w:pPr>
      <w:tabs>
        <w:tab w:val="center" w:pos="4819"/>
        <w:tab w:val="right" w:pos="9638"/>
      </w:tabs>
      <w:spacing w:after="0" w:line="240" w:lineRule="auto"/>
    </w:pPr>
    <w:rPr>
      <w:rFonts w:ascii="Gill Sans" w:hAnsi="Gill Sans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F711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F71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74DE1"/>
    <w:pPr>
      <w:ind w:left="708"/>
    </w:pPr>
  </w:style>
  <w:style w:type="paragraph" w:styleId="NormaleWeb">
    <w:name w:val="Normal (Web)"/>
    <w:basedOn w:val="Normale"/>
    <w:uiPriority w:val="99"/>
    <w:unhideWhenUsed/>
    <w:qFormat/>
    <w:rsid w:val="00A71BAD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A71B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customStyle="1" w:styleId="Standard">
    <w:name w:val="Standard"/>
    <w:qFormat/>
    <w:rsid w:val="00CB6BCA"/>
    <w:rPr>
      <w:rFonts w:ascii="Gill Sans" w:eastAsia="SimSun" w:hAnsi="Gill Sans" w:cs="Gill Sans"/>
      <w:kern w:val="2"/>
      <w:sz w:val="24"/>
      <w:szCs w:val="24"/>
      <w:lang w:eastAsia="hi-IN" w:bidi="hi-IN"/>
    </w:rPr>
  </w:style>
  <w:style w:type="paragraph" w:customStyle="1" w:styleId="Standard1">
    <w:name w:val="Standard1"/>
    <w:qFormat/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paragraph" w:customStyle="1" w:styleId="Contenutotabellauser">
    <w:name w:val="Contenuto tabella (user)"/>
    <w:basedOn w:val="Normale"/>
    <w:qFormat/>
    <w:pPr>
      <w:widowControl w:val="0"/>
      <w:suppressLineNumbers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Standard2">
    <w:name w:val="Standard2"/>
    <w:qFormat/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paragraph" w:customStyle="1" w:styleId="NormaleWeb1">
    <w:name w:val="Normale (Web)1"/>
    <w:basedOn w:val="Normale"/>
    <w:qFormat/>
    <w:pPr>
      <w:spacing w:before="280" w:after="119"/>
    </w:pPr>
  </w:style>
  <w:style w:type="paragraph" w:styleId="Corpodeltesto3">
    <w:name w:val="Body Text 3"/>
    <w:basedOn w:val="Normale"/>
    <w:qFormat/>
    <w:pPr>
      <w:ind w:right="-82"/>
      <w:jc w:val="both"/>
    </w:pPr>
    <w:rPr>
      <w:rFonts w:ascii="Arial" w:hAnsi="Arial" w:cs="Arial"/>
    </w:rPr>
  </w:style>
  <w:style w:type="paragraph" w:customStyle="1" w:styleId="Textbodyindent">
    <w:name w:val="Text body indent"/>
    <w:basedOn w:val="Standard3"/>
    <w:qFormat/>
    <w:pPr>
      <w:ind w:right="-82" w:firstLine="708"/>
      <w:jc w:val="both"/>
    </w:pPr>
  </w:style>
  <w:style w:type="paragraph" w:customStyle="1" w:styleId="Standard3">
    <w:name w:val="Standard3"/>
    <w:qFormat/>
    <w:pPr>
      <w:textAlignment w:val="baseline"/>
    </w:pPr>
    <w:rPr>
      <w:rFonts w:ascii="Times New Roman" w:hAnsi="Times New Roman" w:cs="Times New Roman"/>
      <w:sz w:val="24"/>
      <w:szCs w:val="24"/>
      <w:lang w:eastAsia="zh-CN"/>
    </w:rPr>
  </w:style>
  <w:style w:type="paragraph" w:styleId="Rientrocorpodeltesto">
    <w:name w:val="Body Text Indent"/>
    <w:basedOn w:val="Normale"/>
    <w:pPr>
      <w:ind w:right="-82" w:firstLine="708"/>
      <w:jc w:val="both"/>
    </w:pPr>
  </w:style>
  <w:style w:type="paragraph" w:customStyle="1" w:styleId="Caption111111111111111111111111111111111111111">
    <w:name w:val="Caption11111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">
    <w:name w:val="Caption1111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">
    <w:name w:val="Caption111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">
    <w:name w:val="Caption11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">
    <w:name w:val="Caption1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">
    <w:name w:val="Caption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">
    <w:name w:val="Caption11111111111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">
    <w:name w:val="Caption1111111111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">
    <w:name w:val="Caption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">
    <w:name w:val="caption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">
    <w:name w:val="Caption1111111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">
    <w:name w:val="caption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">
    <w:name w:val="Caption11111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">
    <w:name w:val="caption1111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">
    <w:name w:val="caption1111111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">
    <w:name w:val="caption111111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">
    <w:name w:val="caption11111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">
    <w:name w:val="caption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">
    <w:name w:val="caption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">
    <w:name w:val="caption11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">
    <w:name w:val="caption1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">
    <w:name w:val="caption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">
    <w:name w:val="caption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">
    <w:name w:val="caption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">
    <w:name w:val="caption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">
    <w:name w:val="caption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">
    <w:name w:val="caption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2">
    <w:name w:val="caption2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l.latina.i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C2DFB-9847-4968-A556-0DC91D58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loretta campagna</cp:lastModifiedBy>
  <cp:revision>2</cp:revision>
  <cp:lastPrinted>2026-03-26T09:01:00Z</cp:lastPrinted>
  <dcterms:created xsi:type="dcterms:W3CDTF">2026-05-26T13:05:00Z</dcterms:created>
  <dcterms:modified xsi:type="dcterms:W3CDTF">2026-05-26T13:05:00Z</dcterms:modified>
  <dc:language>it-IT</dc:language>
</cp:coreProperties>
</file>